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6" w:rsidRPr="00CF1506" w:rsidRDefault="00CF1506" w:rsidP="00CF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ஒர</w:t>
      </w:r>
      <w:proofErr w:type="gram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ு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ப</w:t>
      </w:r>
      <w:proofErr w:type="gram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ிள்ளை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(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யார்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)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கதை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!!</w:t>
      </w:r>
    </w:p>
    <w:p w:rsidR="00CF1506" w:rsidRPr="00CF1506" w:rsidRDefault="00CF1506" w:rsidP="00CF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படித்ததில</w:t>
      </w:r>
      <w:proofErr w:type="gram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்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ப</w:t>
      </w:r>
      <w:proofErr w:type="gram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ிடித்ததை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கொஞ்சம்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செப்பனிட்டு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இங்கு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தருகிறேன்</w:t>
      </w:r>
      <w:proofErr w:type="spellEnd"/>
      <w:r w:rsidRPr="00CF1506">
        <w:rPr>
          <w:rFonts w:ascii="Latha" w:eastAsia="Times New Roman" w:hAnsi="Latha" w:cs="Latha"/>
          <w:b/>
          <w:bCs/>
          <w:sz w:val="27"/>
          <w:szCs w:val="27"/>
          <w:lang w:eastAsia="en-IN" w:bidi="ar-SA"/>
        </w:rPr>
        <w:t>.</w:t>
      </w: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</w:t>
      </w:r>
    </w:p>
    <w:p w:rsidR="00CF1506" w:rsidRPr="00CF1506" w:rsidRDefault="00CF1506" w:rsidP="00E8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CF1506">
        <w:rPr>
          <w:rFonts w:ascii="Arial" w:eastAsia="Times New Roman" w:hAnsi="Arial" w:cs="Arial"/>
          <w:b/>
          <w:bCs/>
          <w:sz w:val="27"/>
          <w:szCs w:val="27"/>
          <w:lang w:eastAsia="en-IN" w:bidi="ar-SA"/>
        </w:rPr>
        <w:t> 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திருவையாற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்றால்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அஞ்சு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நதிகள்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சேர்ந்த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இடம்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காவிரி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குடமுருட்டி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வடவாறு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வெண்ணாறு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வெட்டாறு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நதிகள்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பாய்வதால்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திருவையாறு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அந்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ஊர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ுக்குப்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பெயர்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70 -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75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வர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ுஷங்களுக்கு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முன்னால்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நடுக்காவேரியில்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வசித்து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வந்தது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சின்னஸ்வாமி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ஐயரின்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குடும்பம்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இறை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பக்தி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ஆசார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அனுஷ்டானங்கள்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எல்லாவற்றுக்கும்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மேலே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பெரியவாளிடம்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அப்படி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ஆத்மார்த்தமான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பக்தி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திருவையாறு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வரும்போதெல்லாம்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இவருடைய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க்ருஹத்துக்கு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கட்டாயம்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வருவார்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சின்னஸ்வாமி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ஐயர்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நித்யம்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சிவபூஜை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அப்புறம்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உள்ளூரில்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இருக்கும்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சிவன்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கோவிலுக்கு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பரமேஸ்வரனை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மனமுருகி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வழிபடுவார்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சாயங்கால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வேளைகளில்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இராமாயண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உபன்யாசம்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செய்வார்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இவருடைய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பிள்ளை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நாட்டுப்பெண்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பெயர்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பொருத்தம்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வெகு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அழகாக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ராமச்சந்திரன்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,ஸ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ீதாலக்ஷ்மி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அமைந்தது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மனமொத்த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குடும்பமாக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இருந்தாலும்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கல்யாணமாகி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13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வர்ஷங்கள்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ஆகியும்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ஸந்தான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ப்ராப்தி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இல்லையே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குறை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எல்லார்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மனசையும்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அரித்துக்கொண்டிருந்தது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முதலில்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பிறந்த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குழந்தை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தங்கவில்லை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நிச்சயம்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அனுக்ரகத்தால்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தங்களுக்கு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குழந்தை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பிறக்கும்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நம்பிக்கை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மட்டும்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அவர்களுக்கு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துளியும்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குறையவில்லை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அப்போது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மஹா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நடுக்காவேரிக்கு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விஜயம்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செய்தார்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அங்கு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வேறொரு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பக்தர்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க்ருஹத்தில்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தங்க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ஏற்பாடு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செய்யப்பட்டு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இருந்தது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வேதகோஷம்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lastRenderedPageBreak/>
        <w:t>முழங்க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பூர்ணகும்பங்கள்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ஒவ்வொரு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வாசலிலும்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வைக்கப்பட்டு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ஒவ்வொரு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வாசலிலும்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ஆசிர்வாதம்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பண்ணிக்கொண்டிருந்தார்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ஸீதாலக்ஷ்மி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வாசலில்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அழகாக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கோலமிட்டுக்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கொண்டிருந்தாள்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இவர்கள்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வீட்டைத்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தாண்டித்தான்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தங்கப்போகும்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செல்ல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வேண்டும்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ஸீதாலக்ஷ்மியை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பார்த்ததும்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ஊர்வலத்திலிருந்து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விலகி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விறுவிறுவென்று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போட்டிருந்த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மாக்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கோலத்தின்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மேல்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திருப்பாதங்கள்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பதிந்தும்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பதியாமலும்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நின்றார்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திடீரென்று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எதிரில்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நின்ற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கண்கண்ட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தெய்வத்தை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கண்டதும்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சந்தோஷம்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பக்தி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குழந்தை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இல்லா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ஏக்கம்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எல்லாம்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சேர்ந்து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அப்படியே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சீதாலக்ஷ்மி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பாதங்களில்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விழுந்து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கேவிக்கேவி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அழ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ஆரம்பித்தாள்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br/>
        <w:t>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எந்திரு</w:t>
      </w:r>
      <w:proofErr w:type="spellEnd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சீதே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ஒன்னோட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எங்க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?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கூப்டு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அவனை</w:t>
      </w:r>
      <w:proofErr w:type="spellEnd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.."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என்றவர்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யாரும்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எதிர்பாராத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நேரத்தில்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சின்னஸ்வாமி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ஐயரின்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க்ருஹத்துக்குள்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ப்ரவேசித்தார்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ஸீதாலக்ஷ்மி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அகத்துக்காரர்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ராமச்சந்த்ரனை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தேடிக்கொண்டு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ஓடினாள்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முன்னறிவிப்பு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ஏதுமின்றி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தனது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வீட்டுக்குள்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சாக்ஷாத்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பரமேஸ்வரனே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நின்றதைக்கண்டு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சின்னஸ்வாமி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ஐயர்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ப்ரமித்தார்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அவ்வளவுதான்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தெருவே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அவர்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க்ருஹத்துக்குள்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கூடிவிட்டது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!</w:t>
      </w:r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மஹா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தனக்கு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ரொம்ப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ஸ்வாதீனமான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இடம்போல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விறுவிறுவென்று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நுழைந்து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அங்குமிங்கும்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பார்வையால்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துழாவினார்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பிறகு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தாழ்ப்பாள்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போட்டிருந்த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அறையை</w:t>
      </w:r>
      <w:proofErr w:type="spellEnd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ானே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திறந்து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அதற்குள்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சென்றார்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ஜாஸ்தி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பயன்படுத்தாததால்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தட்டுமுட்டு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சாமான்கள்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நிறைய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காணப்பட்டது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அதோடு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வண்டி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தூசி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கதவைத்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திறந்ததும்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புழுதிப்படலம்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lastRenderedPageBreak/>
        <w:t>மேலே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கிளம்பியது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தன்னுடைய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ஒத்தை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வஸ்த்ரத்தின்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முனையால்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கீழே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தூசியைத்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தட்டிவிட்டு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அதையே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லேசாக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விரித்துக்கொண்டு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தரையிலேயே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அமர்ந்துவிட்டார்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கருணைவள்ளல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!</w:t>
      </w:r>
      <w:proofErr w:type="gramEnd"/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ரூம்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புழுதியா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கூடத்திலே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ஒக்காந்துக்கோங்கோளேன்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!"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ஐயர்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இதற்குள்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ஸீதாலக்ஷ்மி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கணவனுடன்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பெரியவாளுக்கு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நமஸ்காரம்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பண்ணினாள்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ராமா</w:t>
      </w:r>
      <w:proofErr w:type="spellEnd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!.....</w:t>
      </w:r>
      <w:proofErr w:type="spellStart"/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ஒடனே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போயி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ஒங்காத்து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பசுமாட்டுலேர்ந்து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கறந்து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சொம்புல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எடுத்துண்டு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போ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!"</w:t>
      </w:r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உத்தரவு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......"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அடுத்த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க்ஷணம்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சொம்பு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பசும்பாலோடு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ராமசந்திரன்</w:t>
      </w:r>
      <w:proofErr w:type="spellEnd"/>
      <w:r w:rsidRPr="00CF1506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IN" w:bidi="ar-SA"/>
        </w:rPr>
        <w:t> 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முன்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நின்றார்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கண்களை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மூடிக்கொண்டு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சற்றுநேரம்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அமர்ந்திருந்தார்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பிறகு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, 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ராமா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இந்தப்பாலை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கொண்டுபோயி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கொடமுருட்டி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ஆத்துல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ஊத்திடு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!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அப்றம்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சொச்சம்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இருக்கற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கொஞ்சூண்டு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ஆத்தோட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கரைல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ஊத்திடு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அந்த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ஊத்தின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எடத்ல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இருக்கற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மணலை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கொஞ்சம்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தோண்டு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அதுல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அஸ்திவாரம்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தெரியும்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மேல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br/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பிள்ளையாருக்கு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கோவில்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க்ஷேமமா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இருப்பேள்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"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சொல்லிவிட்டு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வஸ்த்ரத்தை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எடுத்து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உதறிவிட்டு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வெளியே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வந்து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தான்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தங்க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வேண்டிய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க்ருஹத்தை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நோக்கி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நடந்தார்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மஹா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பெரியவா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சொன்னபடி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உடனே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குடமுருட்டி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ஆற்றுக்கு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சென்று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பாலை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விட்டுவிட்டு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,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அதன்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கரையில்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மீதிப்பாலை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ஊற்றி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மண்ணை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தோண்டினால்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.....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அஸ்திவாரம்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தெரிந்தது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உடனேயே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விநாயகருக்கு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அழகான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சிறிய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ஆலயம்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எழும்பியது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lastRenderedPageBreak/>
        <w:t>அதற்கு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அடுத்த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வருஷமே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ஸீதாலக்ஷ்மி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ஒரு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அழகான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ஆண்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குழந்தைக்கு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தாயானாள்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! </w:t>
      </w:r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கணேசன்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"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என்ற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நாமகரணம்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சூட்டப்பட்டான்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அந்தக்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குழந்தை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27"/>
          <w:szCs w:val="27"/>
          <w:lang w:eastAsia="en-IN" w:bidi="ar-SA"/>
        </w:rPr>
        <w:t>.</w:t>
      </w:r>
      <w:proofErr w:type="gramEnd"/>
    </w:p>
    <w:p w:rsidR="00CF1506" w:rsidRPr="00CF1506" w:rsidRDefault="00CF1506" w:rsidP="00CF15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ar-SA"/>
        </w:rPr>
      </w:pPr>
      <w:proofErr w:type="spellStart"/>
      <w:proofErr w:type="gram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இப்போதும்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நடுக்காவிரியில்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"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காவிரிக்கரை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ப்ரஸன்ன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மஹாகணபதி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"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கோவிலில்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உள்ள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விநாயகப்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பெருமான்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அருள்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பாலித்துக்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 xml:space="preserve"> </w:t>
      </w:r>
      <w:proofErr w:type="spellStart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கொண்டிருக்கிறார்</w:t>
      </w:r>
      <w:proofErr w:type="spellEnd"/>
      <w:r w:rsidRPr="00CF1506">
        <w:rPr>
          <w:rFonts w:ascii="Latha" w:eastAsia="Times New Roman" w:hAnsi="Latha" w:cs="Latha"/>
          <w:b/>
          <w:bCs/>
          <w:color w:val="333333"/>
          <w:sz w:val="36"/>
          <w:szCs w:val="36"/>
          <w:lang w:val="en-IN" w:eastAsia="en-IN" w:bidi="ar-SA"/>
        </w:rPr>
        <w:t>.</w:t>
      </w:r>
      <w:proofErr w:type="gramEnd"/>
    </w:p>
    <w:p w:rsidR="006D5668" w:rsidRDefault="00CF1506">
      <w:r>
        <w:t xml:space="preserve">Posted by </w:t>
      </w:r>
    </w:p>
    <w:p w:rsidR="00CF1506" w:rsidRDefault="00CF15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Sivan Krishnan</w:t>
      </w:r>
      <w:r>
        <w:rPr>
          <w:rFonts w:ascii="Arial" w:hAnsi="Arial" w:cs="Arial"/>
        </w:rPr>
        <w:t xml:space="preserve"> </w:t>
      </w:r>
    </w:p>
    <w:p w:rsidR="00CF1506" w:rsidRDefault="00CF15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 id :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"mailto:jksivan@gmail.com" \t "_blank"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jksivan@gmail.com</w:t>
      </w:r>
      <w:r>
        <w:rPr>
          <w:rFonts w:ascii="Arial" w:hAnsi="Arial" w:cs="Arial"/>
        </w:rPr>
        <w:fldChar w:fldCharType="end"/>
      </w:r>
    </w:p>
    <w:p w:rsidR="00CF1506" w:rsidRDefault="00CF1506">
      <w:proofErr w:type="gramStart"/>
      <w:r>
        <w:rPr>
          <w:rFonts w:ascii="Arial" w:hAnsi="Arial" w:cs="Arial"/>
        </w:rPr>
        <w:t>Source :</w:t>
      </w:r>
      <w:proofErr w:type="gramEnd"/>
      <w:r>
        <w:rPr>
          <w:rFonts w:ascii="Arial" w:hAnsi="Arial" w:cs="Arial"/>
        </w:rPr>
        <w:t>”</w:t>
      </w:r>
      <w:proofErr w:type="spellStart"/>
      <w:r>
        <w:rPr>
          <w:rFonts w:ascii="Arial" w:hAnsi="Arial" w:cs="Arial"/>
        </w:rPr>
        <w:t>Amritha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Vahini</w:t>
      </w:r>
      <w:proofErr w:type="spellEnd"/>
      <w:r>
        <w:rPr>
          <w:rFonts w:ascii="Arial" w:hAnsi="Arial" w:cs="Arial"/>
        </w:rPr>
        <w:t>”  - Google Groups</w:t>
      </w:r>
    </w:p>
    <w:sectPr w:rsidR="00CF1506" w:rsidSect="006D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F1506"/>
    <w:rsid w:val="00483A79"/>
    <w:rsid w:val="006D5668"/>
    <w:rsid w:val="00B24F6C"/>
    <w:rsid w:val="00CF1506"/>
    <w:rsid w:val="00E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C"/>
  </w:style>
  <w:style w:type="paragraph" w:styleId="Heading1">
    <w:name w:val="heading 1"/>
    <w:basedOn w:val="Normal"/>
    <w:next w:val="Normal"/>
    <w:link w:val="Heading1Char"/>
    <w:uiPriority w:val="9"/>
    <w:qFormat/>
    <w:rsid w:val="00B24F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4F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F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24F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4F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4F6C"/>
    <w:rPr>
      <w:b/>
      <w:bCs/>
    </w:rPr>
  </w:style>
  <w:style w:type="character" w:styleId="Emphasis">
    <w:name w:val="Emphasis"/>
    <w:uiPriority w:val="20"/>
    <w:qFormat/>
    <w:rsid w:val="00B24F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4F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4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C"/>
    <w:rPr>
      <w:b/>
      <w:bCs/>
      <w:i/>
      <w:iCs/>
    </w:rPr>
  </w:style>
  <w:style w:type="character" w:styleId="SubtleEmphasis">
    <w:name w:val="Subtle Emphasis"/>
    <w:uiPriority w:val="19"/>
    <w:qFormat/>
    <w:rsid w:val="00B24F6C"/>
    <w:rPr>
      <w:i/>
      <w:iCs/>
    </w:rPr>
  </w:style>
  <w:style w:type="character" w:styleId="IntenseEmphasis">
    <w:name w:val="Intense Emphasis"/>
    <w:uiPriority w:val="21"/>
    <w:qFormat/>
    <w:rsid w:val="00B24F6C"/>
    <w:rPr>
      <w:b/>
      <w:bCs/>
    </w:rPr>
  </w:style>
  <w:style w:type="character" w:styleId="SubtleReference">
    <w:name w:val="Subtle Reference"/>
    <w:uiPriority w:val="31"/>
    <w:qFormat/>
    <w:rsid w:val="00B24F6C"/>
    <w:rPr>
      <w:smallCaps/>
    </w:rPr>
  </w:style>
  <w:style w:type="character" w:styleId="IntenseReference">
    <w:name w:val="Intense Reference"/>
    <w:uiPriority w:val="32"/>
    <w:qFormat/>
    <w:rsid w:val="00B24F6C"/>
    <w:rPr>
      <w:smallCaps/>
      <w:spacing w:val="5"/>
      <w:u w:val="single"/>
    </w:rPr>
  </w:style>
  <w:style w:type="character" w:styleId="BookTitle">
    <w:name w:val="Book Title"/>
    <w:uiPriority w:val="33"/>
    <w:qFormat/>
    <w:rsid w:val="00B24F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F1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8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8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45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6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90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40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20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20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03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11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28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005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72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849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73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64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6328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2014-05-19T02:36:00Z</dcterms:created>
  <dcterms:modified xsi:type="dcterms:W3CDTF">2014-05-19T02:40:00Z</dcterms:modified>
</cp:coreProperties>
</file>